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648E" w14:textId="08FECB14" w:rsidR="00C9082A" w:rsidRPr="00C9082A" w:rsidRDefault="00E92698" w:rsidP="0037058F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t-BR"/>
        </w:rPr>
        <w:t>TERMO DE ASSENTIMENTO LIVRE E ESCLARECIDO (TALE)</w:t>
      </w:r>
    </w:p>
    <w:p w14:paraId="3B9F324F" w14:textId="494980EA" w:rsidR="0037058F" w:rsidRPr="00C9082A" w:rsidRDefault="0037058F" w:rsidP="0037058F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C9082A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Orientações gerais</w:t>
      </w:r>
    </w:p>
    <w:p w14:paraId="7BF75590" w14:textId="77777777" w:rsidR="00FC3220" w:rsidRPr="00C9082A" w:rsidRDefault="00FC3220" w:rsidP="00E45A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C4B427" w14:textId="2F6E0C3E" w:rsidR="009D69F0" w:rsidRPr="009D69F0" w:rsidRDefault="009D69F0" w:rsidP="009D69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9F0">
        <w:rPr>
          <w:rFonts w:ascii="Arial" w:hAnsi="Arial" w:cs="Arial"/>
          <w:sz w:val="22"/>
          <w:szCs w:val="22"/>
        </w:rPr>
        <w:t>Segundo a Resolução CNS n</w:t>
      </w:r>
      <w:r>
        <w:rPr>
          <w:rFonts w:ascii="Arial" w:hAnsi="Arial" w:cs="Arial"/>
          <w:sz w:val="22"/>
          <w:szCs w:val="22"/>
        </w:rPr>
        <w:t>º</w:t>
      </w:r>
      <w:r w:rsidRPr="009D69F0">
        <w:rPr>
          <w:rFonts w:ascii="Arial" w:hAnsi="Arial" w:cs="Arial"/>
          <w:sz w:val="22"/>
          <w:szCs w:val="22"/>
        </w:rPr>
        <w:t xml:space="preserve"> 466</w:t>
      </w:r>
      <w:r>
        <w:rPr>
          <w:rFonts w:ascii="Arial" w:hAnsi="Arial" w:cs="Arial"/>
          <w:sz w:val="22"/>
          <w:szCs w:val="22"/>
        </w:rPr>
        <w:t xml:space="preserve">, de 12 de dezembro de </w:t>
      </w:r>
      <w:r w:rsidRPr="009D69F0">
        <w:rPr>
          <w:rFonts w:ascii="Arial" w:hAnsi="Arial" w:cs="Arial"/>
          <w:sz w:val="22"/>
          <w:szCs w:val="22"/>
        </w:rPr>
        <w:t>2012, o Termo de Assentimento Livre Esclarecido (TALE) é definido como “</w:t>
      </w:r>
      <w:r w:rsidRPr="009D69F0">
        <w:rPr>
          <w:rFonts w:ascii="Arial" w:hAnsi="Arial" w:cs="Arial"/>
          <w:b/>
          <w:bCs/>
          <w:sz w:val="22"/>
          <w:szCs w:val="22"/>
        </w:rPr>
        <w:t>anuência do participante da pesquisa, criança (maiores de 7 anos), adolescente (menores de 17 anos) ou legalmente incapaz, livre de vícios (simulação, fraude ou erro), dependência, subordinação ou intimidação. Tais participantes devem ser esclarecidos sobre a natureza da pesquisa, seus objetivos, métodos, benefícios previstos, potenciais riscos e o incômodo que esta possa lhe acarretar, na medida de sua compreensão e respeitados em suas singularidades</w:t>
      </w:r>
      <w:r w:rsidRPr="009D69F0">
        <w:rPr>
          <w:rFonts w:ascii="Arial" w:hAnsi="Arial" w:cs="Arial"/>
          <w:sz w:val="22"/>
          <w:szCs w:val="22"/>
        </w:rPr>
        <w:t>”.</w:t>
      </w:r>
    </w:p>
    <w:p w14:paraId="4E865962" w14:textId="254DF12F" w:rsidR="009D69F0" w:rsidRPr="009D69F0" w:rsidRDefault="009D69F0" w:rsidP="009D69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9F0">
        <w:rPr>
          <w:rFonts w:ascii="Arial" w:hAnsi="Arial" w:cs="Arial"/>
          <w:sz w:val="22"/>
          <w:szCs w:val="22"/>
        </w:rPr>
        <w:t xml:space="preserve">Conforme </w:t>
      </w:r>
      <w:r>
        <w:rPr>
          <w:rFonts w:ascii="Arial" w:hAnsi="Arial" w:cs="Arial"/>
          <w:sz w:val="22"/>
          <w:szCs w:val="22"/>
        </w:rPr>
        <w:t xml:space="preserve">também </w:t>
      </w:r>
      <w:r w:rsidRPr="009D69F0">
        <w:rPr>
          <w:rFonts w:ascii="Arial" w:hAnsi="Arial" w:cs="Arial"/>
          <w:sz w:val="22"/>
          <w:szCs w:val="22"/>
        </w:rPr>
        <w:t xml:space="preserve">indicado nos itens II.24 e II.25 da </w:t>
      </w:r>
      <w:r>
        <w:rPr>
          <w:rFonts w:ascii="Arial" w:hAnsi="Arial" w:cs="Arial"/>
          <w:sz w:val="22"/>
          <w:szCs w:val="22"/>
        </w:rPr>
        <w:t>mesma r</w:t>
      </w:r>
      <w:r w:rsidRPr="009D69F0">
        <w:rPr>
          <w:rFonts w:ascii="Arial" w:hAnsi="Arial" w:cs="Arial"/>
          <w:sz w:val="22"/>
          <w:szCs w:val="22"/>
        </w:rPr>
        <w:t xml:space="preserve">esolução, o documento deve ser elaborado </w:t>
      </w:r>
      <w:r w:rsidRPr="009D69F0">
        <w:rPr>
          <w:rFonts w:ascii="Arial" w:hAnsi="Arial" w:cs="Arial"/>
          <w:sz w:val="22"/>
          <w:szCs w:val="22"/>
          <w:u w:val="single"/>
        </w:rPr>
        <w:t>em linguagem clara e acessível para a criança, adolescente ou legalmente incapaz</w:t>
      </w:r>
      <w:r w:rsidRPr="009D69F0">
        <w:rPr>
          <w:rFonts w:ascii="Arial" w:hAnsi="Arial" w:cs="Arial"/>
          <w:sz w:val="22"/>
          <w:szCs w:val="22"/>
        </w:rPr>
        <w:t xml:space="preserve">, por meio por meio do qual após os participantes da pesquisa serem devidamente esclarecidos, explicitarão sua anuência em participar da pesquisa, </w:t>
      </w:r>
      <w:r w:rsidRPr="009D69F0">
        <w:rPr>
          <w:rFonts w:ascii="Arial" w:hAnsi="Arial" w:cs="Arial"/>
          <w:sz w:val="22"/>
          <w:szCs w:val="22"/>
          <w:u w:val="single"/>
        </w:rPr>
        <w:t>sem prejuízo do consentimento de seus responsáveis legais</w:t>
      </w:r>
      <w:r w:rsidRPr="009D69F0">
        <w:rPr>
          <w:rFonts w:ascii="Arial" w:hAnsi="Arial" w:cs="Arial"/>
          <w:sz w:val="22"/>
          <w:szCs w:val="22"/>
        </w:rPr>
        <w:t>.</w:t>
      </w:r>
    </w:p>
    <w:p w14:paraId="4BA933F6" w14:textId="413B5BEB" w:rsidR="009D69F0" w:rsidRPr="009D69F0" w:rsidRDefault="009D69F0" w:rsidP="009D69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9F0">
        <w:rPr>
          <w:rFonts w:ascii="Arial" w:hAnsi="Arial" w:cs="Arial"/>
          <w:sz w:val="22"/>
          <w:szCs w:val="22"/>
        </w:rPr>
        <w:t xml:space="preserve">O TALE é um documento confeccionado independente ao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9D69F0">
        <w:rPr>
          <w:rFonts w:ascii="Arial" w:hAnsi="Arial" w:cs="Arial"/>
          <w:sz w:val="22"/>
          <w:szCs w:val="22"/>
        </w:rPr>
        <w:t>CLE</w:t>
      </w:r>
      <w:proofErr w:type="spellEnd"/>
      <w:r w:rsidRPr="009D69F0">
        <w:rPr>
          <w:rFonts w:ascii="Arial" w:hAnsi="Arial" w:cs="Arial"/>
          <w:sz w:val="22"/>
          <w:szCs w:val="22"/>
        </w:rPr>
        <w:t>, com intuito que apresente a pesquisa para menores de idade com linguagem acessível e de acordo com as faixas etárias crianças/adolescentes.</w:t>
      </w:r>
      <w:r>
        <w:rPr>
          <w:rFonts w:ascii="Arial" w:hAnsi="Arial" w:cs="Arial"/>
          <w:sz w:val="22"/>
          <w:szCs w:val="22"/>
        </w:rPr>
        <w:t xml:space="preserve"> Vale destacar que a obtenção do assentimento </w:t>
      </w:r>
      <w:r>
        <w:rPr>
          <w:rFonts w:ascii="Arial" w:hAnsi="Arial" w:cs="Arial"/>
          <w:b/>
          <w:bCs/>
          <w:sz w:val="22"/>
          <w:szCs w:val="22"/>
        </w:rPr>
        <w:t>não elimina</w:t>
      </w:r>
      <w:r>
        <w:rPr>
          <w:rFonts w:ascii="Arial" w:hAnsi="Arial" w:cs="Arial"/>
          <w:sz w:val="22"/>
          <w:szCs w:val="22"/>
        </w:rPr>
        <w:t xml:space="preserve"> a necessidade do consentimento do responsável.</w:t>
      </w:r>
    </w:p>
    <w:p w14:paraId="3D1EC54E" w14:textId="1FC44D46" w:rsidR="009D69F0" w:rsidRPr="009D69F0" w:rsidRDefault="009D69F0" w:rsidP="009D69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9F0">
        <w:rPr>
          <w:rFonts w:ascii="Arial" w:hAnsi="Arial" w:cs="Arial"/>
          <w:sz w:val="22"/>
          <w:szCs w:val="22"/>
        </w:rPr>
        <w:t xml:space="preserve">O(A) pesquisador(a) responsável deverá, obrigatoriamente, apresentar modelo de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9D69F0">
        <w:rPr>
          <w:rFonts w:ascii="Arial" w:hAnsi="Arial" w:cs="Arial"/>
          <w:sz w:val="22"/>
          <w:szCs w:val="22"/>
        </w:rPr>
        <w:t>CLE</w:t>
      </w:r>
      <w:proofErr w:type="spellEnd"/>
      <w:r w:rsidRPr="009D69F0">
        <w:rPr>
          <w:rFonts w:ascii="Arial" w:hAnsi="Arial" w:cs="Arial"/>
          <w:sz w:val="22"/>
          <w:szCs w:val="22"/>
        </w:rPr>
        <w:t xml:space="preserve"> específico voltado aos pais ou responsável legal. Este modelo deverá apresentar todos os itens obrigatórios do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9D69F0">
        <w:rPr>
          <w:rFonts w:ascii="Arial" w:hAnsi="Arial" w:cs="Arial"/>
          <w:sz w:val="22"/>
          <w:szCs w:val="22"/>
        </w:rPr>
        <w:t>CLE</w:t>
      </w:r>
      <w:proofErr w:type="spellEnd"/>
      <w:r w:rsidRPr="009D69F0">
        <w:rPr>
          <w:rFonts w:ascii="Arial" w:hAnsi="Arial" w:cs="Arial"/>
          <w:sz w:val="22"/>
          <w:szCs w:val="22"/>
        </w:rPr>
        <w:t xml:space="preserve">, mas o texto deverá ser direcionado aos pais ou responsável legal, informando que seu filho será convidado a participar do estudo. Deste modo, os pais ou responsável legal assinarão o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9D69F0">
        <w:rPr>
          <w:rFonts w:ascii="Arial" w:hAnsi="Arial" w:cs="Arial"/>
          <w:sz w:val="22"/>
          <w:szCs w:val="22"/>
        </w:rPr>
        <w:t>CLE</w:t>
      </w:r>
      <w:proofErr w:type="spellEnd"/>
      <w:r w:rsidRPr="009D69F0">
        <w:rPr>
          <w:rFonts w:ascii="Arial" w:hAnsi="Arial" w:cs="Arial"/>
          <w:sz w:val="22"/>
          <w:szCs w:val="22"/>
        </w:rPr>
        <w:t xml:space="preserve">, consentindo pelos menores de idade. Já os menores de idade </w:t>
      </w:r>
      <w:r>
        <w:rPr>
          <w:rFonts w:ascii="Arial" w:hAnsi="Arial" w:cs="Arial"/>
          <w:sz w:val="22"/>
          <w:szCs w:val="22"/>
        </w:rPr>
        <w:t>“</w:t>
      </w:r>
      <w:r w:rsidRPr="009D69F0">
        <w:rPr>
          <w:rFonts w:ascii="Arial" w:hAnsi="Arial" w:cs="Arial"/>
          <w:sz w:val="22"/>
          <w:szCs w:val="22"/>
        </w:rPr>
        <w:t>assinarão</w:t>
      </w:r>
      <w:r>
        <w:rPr>
          <w:rFonts w:ascii="Arial" w:hAnsi="Arial" w:cs="Arial"/>
          <w:sz w:val="22"/>
          <w:szCs w:val="22"/>
        </w:rPr>
        <w:t>”</w:t>
      </w:r>
      <w:r w:rsidRPr="009D69F0">
        <w:rPr>
          <w:rFonts w:ascii="Arial" w:hAnsi="Arial" w:cs="Arial"/>
          <w:sz w:val="22"/>
          <w:szCs w:val="22"/>
        </w:rPr>
        <w:t xml:space="preserve"> o Termo de Assentimento </w:t>
      </w:r>
      <w:r>
        <w:rPr>
          <w:rFonts w:ascii="Arial" w:hAnsi="Arial" w:cs="Arial"/>
          <w:sz w:val="22"/>
          <w:szCs w:val="22"/>
        </w:rPr>
        <w:t xml:space="preserve">Livre e Esclarecido </w:t>
      </w:r>
      <w:r w:rsidRPr="009D69F0">
        <w:rPr>
          <w:rFonts w:ascii="Arial" w:hAnsi="Arial" w:cs="Arial"/>
          <w:sz w:val="22"/>
          <w:szCs w:val="22"/>
        </w:rPr>
        <w:t>(TALE), garantindo que estão cientes.</w:t>
      </w:r>
    </w:p>
    <w:p w14:paraId="46F6A050" w14:textId="08E9FF54" w:rsidR="009D69F0" w:rsidRPr="009D69F0" w:rsidRDefault="009D69F0" w:rsidP="009D69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9F0">
        <w:rPr>
          <w:rFonts w:ascii="Arial" w:hAnsi="Arial" w:cs="Arial"/>
          <w:sz w:val="22"/>
          <w:szCs w:val="22"/>
        </w:rPr>
        <w:t>Não há um modelo padrão para o TALE</w:t>
      </w:r>
      <w:r>
        <w:rPr>
          <w:rFonts w:ascii="Arial" w:hAnsi="Arial" w:cs="Arial"/>
          <w:sz w:val="22"/>
          <w:szCs w:val="22"/>
        </w:rPr>
        <w:t xml:space="preserve">, mas o fundamental é que siga as mesmas orientações do </w:t>
      </w:r>
      <w:proofErr w:type="spellStart"/>
      <w:r>
        <w:rPr>
          <w:rFonts w:ascii="Arial" w:hAnsi="Arial" w:cs="Arial"/>
          <w:sz w:val="22"/>
          <w:szCs w:val="22"/>
        </w:rPr>
        <w:t>RCLE</w:t>
      </w:r>
      <w:proofErr w:type="spellEnd"/>
      <w:r>
        <w:rPr>
          <w:rFonts w:ascii="Arial" w:hAnsi="Arial" w:cs="Arial"/>
          <w:sz w:val="22"/>
          <w:szCs w:val="22"/>
        </w:rPr>
        <w:t xml:space="preserve"> e, claro, que adequando a linguagem e aos tipos de consentimentos/assentimentos permitidos legalmente</w:t>
      </w:r>
      <w:r w:rsidRPr="009D69F0">
        <w:rPr>
          <w:rFonts w:ascii="Arial" w:hAnsi="Arial" w:cs="Arial"/>
          <w:sz w:val="22"/>
          <w:szCs w:val="22"/>
        </w:rPr>
        <w:t>. O(A) pesquisador(a) responsável decidirá quantos TALE são necessários em seu estudo de acordo com a estratificação das faixas etárias. Por exemplo: TALE para crianças de 6 a 8 anos, de 9 a 11 anos, de 12 a 14 anos e outro para 15 a 17 anos. Para facilitar a compreensão, recomenda-se o uso de vídeos curtos, ilustrações, quadrinhos, desenhos e figuras</w:t>
      </w:r>
      <w:r w:rsidR="009773D2">
        <w:rPr>
          <w:rFonts w:ascii="Arial" w:hAnsi="Arial" w:cs="Arial"/>
          <w:sz w:val="22"/>
          <w:szCs w:val="22"/>
        </w:rPr>
        <w:t>, estes são tipos de modalidades permitidas legalmente nas resoluções da CONEP</w:t>
      </w:r>
      <w:r w:rsidRPr="009D69F0">
        <w:rPr>
          <w:rFonts w:ascii="Arial" w:hAnsi="Arial" w:cs="Arial"/>
          <w:sz w:val="22"/>
          <w:szCs w:val="22"/>
        </w:rPr>
        <w:t>.</w:t>
      </w:r>
    </w:p>
    <w:sectPr w:rsidR="009D69F0" w:rsidRPr="009D69F0" w:rsidSect="00030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A35F" w14:textId="77777777" w:rsidR="008956F4" w:rsidRDefault="008956F4" w:rsidP="007A0841">
      <w:r>
        <w:separator/>
      </w:r>
    </w:p>
  </w:endnote>
  <w:endnote w:type="continuationSeparator" w:id="0">
    <w:p w14:paraId="0C29B85E" w14:textId="77777777" w:rsidR="008956F4" w:rsidRDefault="008956F4" w:rsidP="007A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8CA8" w14:textId="77777777" w:rsidR="004D1EEB" w:rsidRDefault="004D1E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A3CA" w14:textId="09A66DCF" w:rsidR="00EF372C" w:rsidRPr="00EF372C" w:rsidRDefault="00EF372C" w:rsidP="00EF3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 w:rsidRPr="004E4A9A">
      <w:rPr>
        <w:rFonts w:ascii="Arial" w:hAnsi="Arial" w:cs="Arial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C007A" wp14:editId="127790DF">
              <wp:simplePos x="0" y="0"/>
              <wp:positionH relativeFrom="margin">
                <wp:align>center</wp:align>
              </wp:positionH>
              <wp:positionV relativeFrom="paragraph">
                <wp:posOffset>-132715</wp:posOffset>
              </wp:positionV>
              <wp:extent cx="4219239" cy="1404620"/>
              <wp:effectExtent l="0" t="0" r="0" b="6350"/>
              <wp:wrapNone/>
              <wp:docPr id="10402074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239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3BFD2" w14:textId="77777777" w:rsidR="00EF372C" w:rsidRPr="004D1EEB" w:rsidRDefault="00EF372C" w:rsidP="00EF372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1E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CEP 5241 – EPSJV – Escola Politécnica de Saúde Joaquim Venâncio/Fiocruz</w:t>
                          </w:r>
                        </w:p>
                        <w:p w14:paraId="1AC2C218" w14:textId="77777777" w:rsidR="00EF372C" w:rsidRPr="004D1EEB" w:rsidRDefault="00EF372C" w:rsidP="00EF372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1E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Brasil, 4365 – Térreo – Manguinhos, Rio de Janeiro, RJ – CEP 21045-900 – Brasil</w:t>
                          </w:r>
                        </w:p>
                        <w:p w14:paraId="3C9CCE4A" w14:textId="77777777" w:rsidR="00EF372C" w:rsidRPr="004D1EEB" w:rsidRDefault="00EF372C" w:rsidP="00EF372C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1E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Tels.: (21) 3865-9809 – E-mail: cep.epsjv@fiocruz.br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C007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0.45pt;width:332.2pt;height:110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6gDgIAAPcDAAAOAAAAZHJzL2Uyb0RvYy54bWysU9uO2yAQfa/Uf0C8N77U2W6sOKtttqkq&#10;bS/Sth+AMY5RgaFAYm+/vgPOZqPtW1Ue0AwzHGbOHNY3k1bkKJyXYBpaLHJKhOHQSbNv6I/vuzfX&#10;lPjATMcUGNHQR+Hpzeb1q/Voa1HCAKoTjiCI8fVoGzqEYOss83wQmvkFWGEw2IPTLKDr9lnn2Ijo&#10;WmVlnl9lI7jOOuDCezy9m4N0k/D7XvDwte+9CEQ1FGsLaXdpb+Oebdas3jtmB8lPZbB/qEIzafDR&#10;M9QdC4wcnPwLSkvuwEMfFhx0Bn0vuUg9YDdF/qKbh4FZkXpBcrw90+T/Hyz/cnyw3xwJ03uYcICp&#10;CW/vgf/0xMB2YGYvbp2DcRCsw4eLSFk2Wl+frkaqfe0jSDt+hg6HzA4BEtDUOx1ZwT4JouMAHs+k&#10;iykQjodVWazKtytKOMaKKq+uyjSWjNVP163z4aMATaLRUIdTTfDseO9DLIfVTynxNQ9KdjupVHLc&#10;vt0qR44MFbBLK3XwIk0ZMjZ0tSyXCdlAvJ/EoWVAhSqpG3qdxzVrJtLxwXQpJTCpZhsrUebET6Rk&#10;JidM7YSJkacWukdkysGsRPw5aAzgflMyogob6n8dmBOUqE8G2V4VVRVlm5xq+Q6pIe4y0l5GmOEI&#10;1dBAyWxuQ5J64sHe4lR2MvH1XMmpVlRXovH0E6J8L/2U9fxfN38AAAD//wMAUEsDBBQABgAIAAAA&#10;IQC98AbA3QAAAAgBAAAPAAAAZHJzL2Rvd25yZXYueG1sTI8xT8MwEIV3JP6DdUhsrdNSIhriVAiJ&#10;BXWghYHxmlzjkPgcYqcN/55jouPpnd73vXwzuU6daAiNZwOLeQKKuPRVw7WBj/eX2QOoEJEr7DyT&#10;gR8KsCmur3LMKn/mHZ32sVZSwiFDAzbGPtM6lJYchrnviSU7+sFhlHOodTXgWcpdp5dJkmqHDQvB&#10;Yk/Plsp2PzqBbEM57vz312Lb6k/bpnj/Zl+Nub2Znh5BRZri/zP86Ys6FOJ08CNXQXUGZEg0MFsm&#10;a1ASp+lqBepgQKh3oItcXw4ofgEAAP//AwBQSwECLQAUAAYACAAAACEAtoM4kv4AAADhAQAAEwAA&#10;AAAAAAAAAAAAAAAAAAAAW0NvbnRlbnRfVHlwZXNdLnhtbFBLAQItABQABgAIAAAAIQA4/SH/1gAA&#10;AJQBAAALAAAAAAAAAAAAAAAAAC8BAABfcmVscy8ucmVsc1BLAQItABQABgAIAAAAIQDir96gDgIA&#10;APcDAAAOAAAAAAAAAAAAAAAAAC4CAABkcnMvZTJvRG9jLnhtbFBLAQItABQABgAIAAAAIQC98AbA&#10;3QAAAAgBAAAPAAAAAAAAAAAAAAAAAGgEAABkcnMvZG93bnJldi54bWxQSwUGAAAAAAQABADzAAAA&#10;cgUAAAAA&#10;" stroked="f">
              <v:textbox style="mso-fit-shape-to-text:t">
                <w:txbxContent>
                  <w:p w14:paraId="7163BFD2" w14:textId="77777777" w:rsidR="00EF372C" w:rsidRPr="004D1EEB" w:rsidRDefault="00EF372C" w:rsidP="00EF372C">
                    <w:pPr>
                      <w:pStyle w:val="Rodap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1EEB">
                      <w:rPr>
                        <w:rFonts w:ascii="Arial" w:hAnsi="Arial" w:cs="Arial"/>
                        <w:sz w:val="16"/>
                        <w:szCs w:val="16"/>
                      </w:rPr>
                      <w:t>CEP 5241 – EPSJV – Escola Politécnica de Saúde Joaquim Venâncio/Fiocruz</w:t>
                    </w:r>
                  </w:p>
                  <w:p w14:paraId="1AC2C218" w14:textId="77777777" w:rsidR="00EF372C" w:rsidRPr="004D1EEB" w:rsidRDefault="00EF372C" w:rsidP="00EF372C">
                    <w:pPr>
                      <w:pStyle w:val="Rodap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1EEB">
                      <w:rPr>
                        <w:rFonts w:ascii="Arial" w:hAnsi="Arial" w:cs="Arial"/>
                        <w:sz w:val="16"/>
                        <w:szCs w:val="16"/>
                      </w:rPr>
                      <w:t>Av. Brasil, 4365 – Térreo – Manguinhos, Rio de Janeiro, RJ – CEP 21045-900 – Brasil</w:t>
                    </w:r>
                  </w:p>
                  <w:p w14:paraId="3C9CCE4A" w14:textId="77777777" w:rsidR="00EF372C" w:rsidRPr="004D1EEB" w:rsidRDefault="00EF372C" w:rsidP="00EF372C">
                    <w:pPr>
                      <w:pStyle w:val="Rodap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1EEB">
                      <w:rPr>
                        <w:rFonts w:ascii="Arial" w:hAnsi="Arial" w:cs="Arial"/>
                        <w:sz w:val="16"/>
                        <w:szCs w:val="16"/>
                      </w:rPr>
                      <w:t>Tels.: (21) 3865-9809 – E-mail: cep.epsjv@fiocruz.br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3229" w14:textId="77777777" w:rsidR="004D1EEB" w:rsidRDefault="004D1E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1428" w14:textId="77777777" w:rsidR="008956F4" w:rsidRDefault="008956F4" w:rsidP="007A0841">
      <w:r>
        <w:separator/>
      </w:r>
    </w:p>
  </w:footnote>
  <w:footnote w:type="continuationSeparator" w:id="0">
    <w:p w14:paraId="69AC7630" w14:textId="77777777" w:rsidR="008956F4" w:rsidRDefault="008956F4" w:rsidP="007A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7995" w14:textId="77777777" w:rsidR="004D1EEB" w:rsidRDefault="004D1E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F0C0" w14:textId="20478F62" w:rsidR="0003099D" w:rsidRDefault="0003099D" w:rsidP="0003099D">
    <w:pPr>
      <w:pStyle w:val="Cabealho"/>
      <w:tabs>
        <w:tab w:val="clear" w:pos="8504"/>
        <w:tab w:val="right" w:pos="9070"/>
      </w:tabs>
    </w:pPr>
    <w:r>
      <w:rPr>
        <w:noProof/>
      </w:rPr>
      <w:drawing>
        <wp:inline distT="0" distB="0" distL="0" distR="0" wp14:anchorId="1790E7B4" wp14:editId="02DDE84E">
          <wp:extent cx="2467031" cy="720000"/>
          <wp:effectExtent l="0" t="0" r="0" b="4445"/>
          <wp:docPr id="8366447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44711" name="Imagem 836644711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9" t="32673" r="8036" b="32900"/>
                  <a:stretch/>
                </pic:blipFill>
                <pic:spPr bwMode="auto">
                  <a:xfrm>
                    <a:off x="0" y="0"/>
                    <a:ext cx="246703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4545E9E" wp14:editId="05A141D0">
          <wp:extent cx="2149565" cy="720000"/>
          <wp:effectExtent l="0" t="0" r="3175" b="4445"/>
          <wp:docPr id="213766234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62345" name="Imagem 2137662345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5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368E" w14:textId="77777777" w:rsidR="004D1EEB" w:rsidRDefault="004D1E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39"/>
    <w:multiLevelType w:val="hybridMultilevel"/>
    <w:tmpl w:val="3D7ACFD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9C57BC"/>
    <w:multiLevelType w:val="hybridMultilevel"/>
    <w:tmpl w:val="281C016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88866513">
    <w:abstractNumId w:val="0"/>
  </w:num>
  <w:num w:numId="2" w16cid:durableId="107027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41"/>
    <w:rsid w:val="0003099D"/>
    <w:rsid w:val="00030A6A"/>
    <w:rsid w:val="0004024F"/>
    <w:rsid w:val="00053CE3"/>
    <w:rsid w:val="000A1E87"/>
    <w:rsid w:val="00140A54"/>
    <w:rsid w:val="00167488"/>
    <w:rsid w:val="001D646E"/>
    <w:rsid w:val="00247167"/>
    <w:rsid w:val="00357114"/>
    <w:rsid w:val="00361424"/>
    <w:rsid w:val="0037058F"/>
    <w:rsid w:val="003B0C15"/>
    <w:rsid w:val="0041660C"/>
    <w:rsid w:val="004711CB"/>
    <w:rsid w:val="00472907"/>
    <w:rsid w:val="00481077"/>
    <w:rsid w:val="004A7753"/>
    <w:rsid w:val="004A7F78"/>
    <w:rsid w:val="004D1EEB"/>
    <w:rsid w:val="0050766A"/>
    <w:rsid w:val="00540866"/>
    <w:rsid w:val="00546088"/>
    <w:rsid w:val="005764C4"/>
    <w:rsid w:val="005C2161"/>
    <w:rsid w:val="00621123"/>
    <w:rsid w:val="006B4908"/>
    <w:rsid w:val="00720F07"/>
    <w:rsid w:val="00751E48"/>
    <w:rsid w:val="007A0841"/>
    <w:rsid w:val="007C5EAF"/>
    <w:rsid w:val="007E1ADF"/>
    <w:rsid w:val="007E281F"/>
    <w:rsid w:val="007F6BCD"/>
    <w:rsid w:val="00825B54"/>
    <w:rsid w:val="00826A71"/>
    <w:rsid w:val="00847A4E"/>
    <w:rsid w:val="008521E1"/>
    <w:rsid w:val="008956F4"/>
    <w:rsid w:val="008A069B"/>
    <w:rsid w:val="00922763"/>
    <w:rsid w:val="00947DF8"/>
    <w:rsid w:val="009773D2"/>
    <w:rsid w:val="0098607C"/>
    <w:rsid w:val="00991BC9"/>
    <w:rsid w:val="009D69F0"/>
    <w:rsid w:val="009E399C"/>
    <w:rsid w:val="00A66AEB"/>
    <w:rsid w:val="00A9799E"/>
    <w:rsid w:val="00B374A7"/>
    <w:rsid w:val="00B663CA"/>
    <w:rsid w:val="00B76DE9"/>
    <w:rsid w:val="00BA551D"/>
    <w:rsid w:val="00BC5A05"/>
    <w:rsid w:val="00BD0157"/>
    <w:rsid w:val="00BF0DDC"/>
    <w:rsid w:val="00C21BBC"/>
    <w:rsid w:val="00C36F89"/>
    <w:rsid w:val="00C70C3D"/>
    <w:rsid w:val="00C9082A"/>
    <w:rsid w:val="00CC35F4"/>
    <w:rsid w:val="00CF3264"/>
    <w:rsid w:val="00D159B8"/>
    <w:rsid w:val="00D70D3C"/>
    <w:rsid w:val="00DA7B29"/>
    <w:rsid w:val="00DD5990"/>
    <w:rsid w:val="00E23536"/>
    <w:rsid w:val="00E45AAA"/>
    <w:rsid w:val="00E52FD0"/>
    <w:rsid w:val="00E56C04"/>
    <w:rsid w:val="00E92698"/>
    <w:rsid w:val="00E9756A"/>
    <w:rsid w:val="00EC1D52"/>
    <w:rsid w:val="00EE51C2"/>
    <w:rsid w:val="00EF372C"/>
    <w:rsid w:val="00F459B4"/>
    <w:rsid w:val="00F5781B"/>
    <w:rsid w:val="00FA5810"/>
    <w:rsid w:val="00FA630E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5D0B2"/>
  <w15:chartTrackingRefBased/>
  <w15:docId w15:val="{FA12BDF1-3E3E-8C40-9F36-5E03102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CA"/>
  </w:style>
  <w:style w:type="paragraph" w:styleId="Ttulo1">
    <w:name w:val="heading 1"/>
    <w:basedOn w:val="Normal"/>
    <w:next w:val="Normal"/>
    <w:link w:val="Ttulo1Char"/>
    <w:uiPriority w:val="9"/>
    <w:qFormat/>
    <w:rsid w:val="00E52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ABNT">
    <w:name w:val="CapítuloABNT"/>
    <w:basedOn w:val="Ttulo1"/>
    <w:qFormat/>
    <w:rsid w:val="00E52FD0"/>
    <w:pPr>
      <w:spacing w:before="0"/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5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ttuloAbnt">
    <w:name w:val="SubtítuloAbnt"/>
    <w:basedOn w:val="Subttulo"/>
    <w:next w:val="Normal"/>
    <w:qFormat/>
    <w:rsid w:val="00E52FD0"/>
    <w:pPr>
      <w:jc w:val="both"/>
    </w:pPr>
    <w:rPr>
      <w:rFonts w:ascii="Times New Roman" w:hAnsi="Times New Roman" w:cs="Times New Roman"/>
      <w:b/>
      <w:bCs/>
      <w:color w:val="auto"/>
      <w:spacing w:val="0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2F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52FD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A0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A0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A084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0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841"/>
  </w:style>
  <w:style w:type="paragraph" w:styleId="Rodap">
    <w:name w:val="footer"/>
    <w:basedOn w:val="Normal"/>
    <w:link w:val="RodapChar"/>
    <w:unhideWhenUsed/>
    <w:rsid w:val="007A0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841"/>
  </w:style>
  <w:style w:type="paragraph" w:styleId="PargrafodaLista">
    <w:name w:val="List Paragraph"/>
    <w:basedOn w:val="Normal"/>
    <w:uiPriority w:val="34"/>
    <w:qFormat/>
    <w:rsid w:val="00E56C0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56C04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C04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C70C3D"/>
    <w:rPr>
      <w:color w:val="666666"/>
    </w:rPr>
  </w:style>
  <w:style w:type="character" w:styleId="Hyperlink">
    <w:name w:val="Hyperlink"/>
    <w:basedOn w:val="Fontepargpadro"/>
    <w:uiPriority w:val="99"/>
    <w:rsid w:val="00247167"/>
    <w:rPr>
      <w:color w:val="0000FF"/>
      <w:u w:val="single"/>
    </w:rPr>
  </w:style>
  <w:style w:type="paragraph" w:customStyle="1" w:styleId="Default">
    <w:name w:val="Default"/>
    <w:rsid w:val="002471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87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0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776F1EF041894B882D474B6C327EB7" ma:contentTypeVersion="13" ma:contentTypeDescription="Crie um novo documento." ma:contentTypeScope="" ma:versionID="165936e8027b57de0c1807fe5df122cd">
  <xsd:schema xmlns:xsd="http://www.w3.org/2001/XMLSchema" xmlns:xs="http://www.w3.org/2001/XMLSchema" xmlns:p="http://schemas.microsoft.com/office/2006/metadata/properties" xmlns:ns2="02882531-4c43-4979-bb06-f5229d99366a" xmlns:ns3="8adc15a3-fe9d-42d6-be9f-af51ac1ed869" targetNamespace="http://schemas.microsoft.com/office/2006/metadata/properties" ma:root="true" ma:fieldsID="7744ce5ba5f0776a5493e3eb34931cac" ns2:_="" ns3:_="">
    <xsd:import namespace="02882531-4c43-4979-bb06-f5229d99366a"/>
    <xsd:import namespace="8adc15a3-fe9d-42d6-be9f-af51ac1e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2531-4c43-4979-bb06-f5229d993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15a3-fe9d-42d6-be9f-af51ac1ed8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ee5616-e72e-444b-9fd2-392a75792772}" ma:internalName="TaxCatchAll" ma:showField="CatchAllData" ma:web="8adc15a3-fe9d-42d6-be9f-af51ac1ed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2531-4c43-4979-bb06-f5229d99366a">
      <Terms xmlns="http://schemas.microsoft.com/office/infopath/2007/PartnerControls"/>
    </lcf76f155ced4ddcb4097134ff3c332f>
    <TaxCatchAll xmlns="8adc15a3-fe9d-42d6-be9f-af51ac1ed869" xsi:nil="true"/>
  </documentManagement>
</p:properties>
</file>

<file path=customXml/itemProps1.xml><?xml version="1.0" encoding="utf-8"?>
<ds:datastoreItem xmlns:ds="http://schemas.openxmlformats.org/officeDocument/2006/customXml" ds:itemID="{65BFAEC7-1C70-4D25-86E4-9A3A8A787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0C174-B91C-48FA-8BED-45E5C73C3738}"/>
</file>

<file path=customXml/itemProps3.xml><?xml version="1.0" encoding="utf-8"?>
<ds:datastoreItem xmlns:ds="http://schemas.openxmlformats.org/officeDocument/2006/customXml" ds:itemID="{2D37815D-DE44-41DA-BABA-DAE7E74D4081}"/>
</file>

<file path=customXml/itemProps4.xml><?xml version="1.0" encoding="utf-8"?>
<ds:datastoreItem xmlns:ds="http://schemas.openxmlformats.org/officeDocument/2006/customXml" ds:itemID="{E2FAF3F6-16D1-4840-B121-C47BDBA84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Raíssa Vieira Ribeiro Ramos</dc:creator>
  <cp:keywords/>
  <dc:description/>
  <cp:lastModifiedBy>Sergio Oliveira</cp:lastModifiedBy>
  <cp:revision>6</cp:revision>
  <dcterms:created xsi:type="dcterms:W3CDTF">2025-03-09T12:52:00Z</dcterms:created>
  <dcterms:modified xsi:type="dcterms:W3CDTF">2025-03-09T19:08:00Z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0x01010086776F1EF041894B882D474B6C327EB7</vt:lpwstr>
  </property>
  <property fmtid="{D5CDD505-2E9C-101B-9397-08002B2CF9AE}" pid="3" name="MediaServiceImageTags">
    <vt:lpwstr/>
  </property>
</Properties>
</file>